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73" w:rsidRDefault="00E21B73" w:rsidP="00E21B73">
      <w:pPr>
        <w:spacing w:line="360" w:lineRule="auto"/>
        <w:jc w:val="center"/>
      </w:pPr>
    </w:p>
    <w:p w:rsidR="00E21B73" w:rsidRPr="007114B4" w:rsidRDefault="00E21B73" w:rsidP="007114B4">
      <w:pPr>
        <w:spacing w:after="0" w:line="360" w:lineRule="auto"/>
        <w:jc w:val="center"/>
        <w:rPr>
          <w:b/>
          <w:i/>
        </w:rPr>
      </w:pPr>
      <w:r w:rsidRPr="007114B4">
        <w:rPr>
          <w:b/>
          <w:i/>
        </w:rPr>
        <w:t>Zapytanie ofertowe nr 4/Chotomów/2018</w:t>
      </w:r>
    </w:p>
    <w:p w:rsidR="00E21B73" w:rsidRPr="007114B4" w:rsidRDefault="00E21B73" w:rsidP="007114B4">
      <w:pPr>
        <w:spacing w:after="0" w:line="360" w:lineRule="auto"/>
        <w:jc w:val="center"/>
        <w:rPr>
          <w:b/>
          <w:i/>
        </w:rPr>
      </w:pPr>
      <w:proofErr w:type="gramStart"/>
      <w:r w:rsidRPr="007114B4">
        <w:rPr>
          <w:b/>
          <w:i/>
        </w:rPr>
        <w:t>w</w:t>
      </w:r>
      <w:proofErr w:type="gramEnd"/>
      <w:r w:rsidRPr="007114B4">
        <w:rPr>
          <w:b/>
          <w:i/>
        </w:rPr>
        <w:t xml:space="preserve"> związku z realizacją projektu </w:t>
      </w:r>
    </w:p>
    <w:p w:rsidR="00E21B73" w:rsidRPr="007114B4" w:rsidRDefault="00E21B73" w:rsidP="00E21B73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„Kluczowy pakiet startowy dla uczniów Szkoły Podstawowej nr 2 im. Orła Białego w Chotomowie”</w:t>
      </w:r>
    </w:p>
    <w:p w:rsidR="00E21B73" w:rsidRPr="007114B4" w:rsidRDefault="00E21B73" w:rsidP="00E21B73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b/>
          <w:i/>
          <w:sz w:val="20"/>
          <w:szCs w:val="20"/>
        </w:rPr>
        <w:t>nr</w:t>
      </w:r>
      <w:proofErr w:type="gramEnd"/>
      <w:r w:rsidRPr="007114B4">
        <w:rPr>
          <w:rFonts w:asciiTheme="minorHAnsi" w:hAnsiTheme="minorHAnsi" w:cstheme="minorHAnsi"/>
          <w:b/>
          <w:i/>
          <w:sz w:val="20"/>
          <w:szCs w:val="20"/>
        </w:rPr>
        <w:t xml:space="preserve"> RPMA.10.01.01-14-7354/16.</w:t>
      </w:r>
    </w:p>
    <w:p w:rsidR="00E21B73" w:rsidRPr="007114B4" w:rsidRDefault="00E21B73" w:rsidP="00E21B7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współfinansowanego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ze środków Europejskiego Funduszu Społecznego w ramach Regionalnego Programu Operacyjnego Woj. Mazowieckiego 2014-2020</w:t>
      </w:r>
    </w:p>
    <w:p w:rsidR="00E21B73" w:rsidRPr="003E5994" w:rsidRDefault="00E21B73" w:rsidP="00E21B73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Przedmiot zamówienia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F6EA4">
        <w:rPr>
          <w:rFonts w:asciiTheme="minorHAnsi" w:hAnsiTheme="minorHAnsi" w:cstheme="minorHAnsi"/>
          <w:i/>
          <w:sz w:val="20"/>
          <w:szCs w:val="20"/>
        </w:rPr>
        <w:t>Org</w:t>
      </w:r>
      <w:r w:rsidR="00606F68">
        <w:rPr>
          <w:rFonts w:asciiTheme="minorHAnsi" w:hAnsiTheme="minorHAnsi" w:cstheme="minorHAnsi"/>
          <w:i/>
          <w:sz w:val="20"/>
          <w:szCs w:val="20"/>
        </w:rPr>
        <w:t>an</w:t>
      </w:r>
      <w:r w:rsidR="006F6EA4">
        <w:rPr>
          <w:rFonts w:asciiTheme="minorHAnsi" w:hAnsiTheme="minorHAnsi" w:cstheme="minorHAnsi"/>
          <w:i/>
          <w:sz w:val="20"/>
          <w:szCs w:val="20"/>
        </w:rPr>
        <w:t>izacja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wyjazdów edukacyjnych i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zawodoznawczych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dla uczniów Szkoły Podstawowej nr 2 w Chotomowie wraz z dostarczeniem materiałów szkoleniowych. (</w:t>
      </w:r>
      <w:r w:rsidR="00250572" w:rsidRPr="007114B4">
        <w:rPr>
          <w:rFonts w:asciiTheme="minorHAnsi" w:hAnsiTheme="minorHAnsi" w:cstheme="minorHAnsi"/>
          <w:i/>
          <w:sz w:val="20"/>
          <w:szCs w:val="20"/>
        </w:rPr>
        <w:t xml:space="preserve">63511000-4 - </w:t>
      </w:r>
      <w:proofErr w:type="gramStart"/>
      <w:r w:rsidR="00250572" w:rsidRPr="007114B4">
        <w:rPr>
          <w:rFonts w:asciiTheme="minorHAnsi" w:hAnsiTheme="minorHAnsi" w:cstheme="minorHAnsi"/>
          <w:i/>
          <w:sz w:val="20"/>
          <w:szCs w:val="20"/>
        </w:rPr>
        <w:t>organizacja</w:t>
      </w:r>
      <w:proofErr w:type="gramEnd"/>
      <w:r w:rsidR="00250572" w:rsidRPr="007114B4">
        <w:rPr>
          <w:rFonts w:asciiTheme="minorHAnsi" w:hAnsiTheme="minorHAnsi" w:cstheme="minorHAnsi"/>
          <w:i/>
          <w:sz w:val="20"/>
          <w:szCs w:val="20"/>
        </w:rPr>
        <w:t xml:space="preserve"> wycieczek, </w:t>
      </w:r>
      <w:r w:rsidR="00695340" w:rsidRPr="007114B4">
        <w:rPr>
          <w:rFonts w:asciiTheme="minorHAnsi" w:hAnsiTheme="minorHAnsi" w:cstheme="minorHAnsi"/>
          <w:i/>
          <w:sz w:val="20"/>
          <w:szCs w:val="20"/>
        </w:rPr>
        <w:t>39162200-7 – pomoce i artykuły szkoleniowe)</w:t>
      </w:r>
    </w:p>
    <w:p w:rsidR="00E21B73" w:rsidRPr="007114B4" w:rsidRDefault="00E21B73" w:rsidP="00E21B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Zamawiający:</w:t>
      </w:r>
    </w:p>
    <w:p w:rsidR="00250572" w:rsidRPr="007114B4" w:rsidRDefault="00250572" w:rsidP="0025057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Dla części A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Fundacja Wspierania Rozwoju i Edukacji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Ul. Nowogrodzka 49, 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00-695 Warszawa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reprezentowany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przez Tadeusza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Buzarewicza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Prezesa.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Dla części B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Centrum Edukacyjne FUTURE Gałązka Alicja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Ul. Sienkiewicza 39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42-600 Tarnowskie Góry</w:t>
      </w:r>
    </w:p>
    <w:p w:rsidR="00250572" w:rsidRPr="007114B4" w:rsidRDefault="00250572" w:rsidP="00250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NIP: 6451039013, REGON: 272041399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Opis przedmiotu zapytania ofertowego:</w:t>
      </w:r>
    </w:p>
    <w:p w:rsidR="00E21B73" w:rsidRPr="007114B4" w:rsidRDefault="006F6EA4" w:rsidP="00A439C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Organizacja</w:t>
      </w:r>
      <w:r w:rsidR="00A439C8" w:rsidRPr="007114B4">
        <w:rPr>
          <w:rFonts w:asciiTheme="minorHAnsi" w:hAnsiTheme="minorHAnsi" w:cstheme="minorHAnsi"/>
          <w:i/>
          <w:sz w:val="20"/>
          <w:szCs w:val="20"/>
        </w:rPr>
        <w:t xml:space="preserve"> wyjazdów edukacyjnych i </w:t>
      </w:r>
      <w:proofErr w:type="spellStart"/>
      <w:r w:rsidR="00A439C8" w:rsidRPr="007114B4">
        <w:rPr>
          <w:rFonts w:asciiTheme="minorHAnsi" w:hAnsiTheme="minorHAnsi" w:cstheme="minorHAnsi"/>
          <w:i/>
          <w:sz w:val="20"/>
          <w:szCs w:val="20"/>
        </w:rPr>
        <w:t>zawodoznawczych</w:t>
      </w:r>
      <w:proofErr w:type="spellEnd"/>
      <w:r w:rsidR="00A439C8" w:rsidRPr="007114B4">
        <w:rPr>
          <w:rFonts w:asciiTheme="minorHAnsi" w:hAnsiTheme="minorHAnsi" w:cstheme="minorHAnsi"/>
          <w:i/>
          <w:sz w:val="20"/>
          <w:szCs w:val="20"/>
        </w:rPr>
        <w:t xml:space="preserve"> obejmuje transport (wynajmu autokaru), wyżywienie (uczniowie + nauczyciele), bilety wstępu, przewodnika, ubezpieczenie NNW.</w:t>
      </w:r>
    </w:p>
    <w:p w:rsidR="00A439C8" w:rsidRPr="007114B4" w:rsidRDefault="00A439C8" w:rsidP="00A439C8">
      <w:pPr>
        <w:pStyle w:val="Akapitzlist"/>
        <w:numPr>
          <w:ilvl w:val="0"/>
          <w:numId w:val="47"/>
        </w:numPr>
        <w:autoSpaceDE w:val="0"/>
        <w:autoSpaceDN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Wyjazdy edukacyjne: </w:t>
      </w:r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 w:rsidR="00E36486"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3 gr x 50 dzieci + nauczyciele) do </w:t>
      </w:r>
      <w:r w:rsidR="00E36486" w:rsidRPr="007114B4">
        <w:rPr>
          <w:rFonts w:asciiTheme="minorHAnsi" w:hAnsiTheme="minorHAnsi" w:cstheme="minorHAnsi"/>
          <w:i/>
          <w:sz w:val="20"/>
          <w:szCs w:val="20"/>
        </w:rPr>
        <w:t>ośrodków naukowych / parków nauki /parków technologicznych /centrów nauki.</w:t>
      </w:r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36486"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Wycieczka jednodniowa - </w:t>
      </w:r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odległość max 300km w jedną stronę. </w:t>
      </w:r>
    </w:p>
    <w:p w:rsidR="00ED08CA" w:rsidRDefault="00ED08CA" w:rsidP="00A439C8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Wyżywienie: </w:t>
      </w:r>
      <w:r w:rsidR="003E5994">
        <w:rPr>
          <w:rFonts w:asciiTheme="minorHAnsi" w:hAnsiTheme="minorHAnsi" w:cstheme="minorHAnsi"/>
          <w:i/>
          <w:sz w:val="20"/>
          <w:szCs w:val="20"/>
        </w:rPr>
        <w:t>zestaw obiadowy</w:t>
      </w:r>
    </w:p>
    <w:p w:rsidR="00A439C8" w:rsidRPr="006F6EA4" w:rsidRDefault="006F6EA4" w:rsidP="00A439C8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 w:rsidRPr="006F6EA4">
        <w:rPr>
          <w:rFonts w:asciiTheme="minorHAnsi" w:hAnsiTheme="minorHAnsi" w:cstheme="minorHAnsi"/>
          <w:i/>
          <w:sz w:val="20"/>
          <w:szCs w:val="20"/>
        </w:rPr>
        <w:t>W wyjazdach weźmie udział 150 dzieci. Każde dziecko otrzyma zestaw materiałów szkoleniowych: Teczka, notatnik, długopis</w:t>
      </w:r>
      <w:r w:rsidR="003E5994">
        <w:rPr>
          <w:rFonts w:asciiTheme="minorHAnsi" w:hAnsiTheme="minorHAnsi" w:cstheme="minorHAnsi"/>
          <w:i/>
          <w:sz w:val="20"/>
          <w:szCs w:val="20"/>
        </w:rPr>
        <w:t>.</w:t>
      </w:r>
    </w:p>
    <w:p w:rsidR="00A439C8" w:rsidRPr="007114B4" w:rsidRDefault="00E36486" w:rsidP="00724B53">
      <w:pPr>
        <w:pStyle w:val="Akapitzlist"/>
        <w:numPr>
          <w:ilvl w:val="0"/>
          <w:numId w:val="47"/>
        </w:num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Wyjazdy </w:t>
      </w:r>
      <w:proofErr w:type="spellStart"/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>zawodoznawcze</w:t>
      </w:r>
      <w:proofErr w:type="spellEnd"/>
      <w:r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(3 gr x 50 dzieci + nauczyciele</w:t>
      </w:r>
      <w:r w:rsidR="00A439C8" w:rsidRPr="007114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) 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do innowacyjnych przedsiębiorstw, zakładów pracy, które wykorzystują w swojej działalności nowoczesne technologie. Wycieczka jednodniowa – odległość max 200km. w jedną stronę. </w:t>
      </w:r>
    </w:p>
    <w:p w:rsidR="00E36486" w:rsidRDefault="00E36486" w:rsidP="00E36486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W wyjazdach weźmie udział 150 dzieci. Każde dziecko otrzyma zestaw materiałów szkoleniowy</w:t>
      </w:r>
      <w:r w:rsidR="003E5994">
        <w:rPr>
          <w:rFonts w:asciiTheme="minorHAnsi" w:hAnsiTheme="minorHAnsi" w:cstheme="minorHAnsi"/>
          <w:i/>
          <w:sz w:val="20"/>
          <w:szCs w:val="20"/>
        </w:rPr>
        <w:t>ch: Teczka, notatnik, długopis.</w:t>
      </w:r>
    </w:p>
    <w:p w:rsidR="00ED08CA" w:rsidRPr="003E5994" w:rsidRDefault="00ED08CA" w:rsidP="00A439C8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Wyżywienie: </w:t>
      </w:r>
      <w:r w:rsidR="003E5994">
        <w:rPr>
          <w:rFonts w:asciiTheme="minorHAnsi" w:hAnsiTheme="minorHAnsi" w:cstheme="minorHAnsi"/>
          <w:i/>
          <w:sz w:val="20"/>
          <w:szCs w:val="20"/>
        </w:rPr>
        <w:t xml:space="preserve">zestaw obiadowy </w:t>
      </w:r>
    </w:p>
    <w:p w:rsidR="00E36486" w:rsidRPr="007114B4" w:rsidRDefault="00E36486" w:rsidP="00A439C8">
      <w:pPr>
        <w:autoSpaceDE w:val="0"/>
        <w:autoSpaceDN w:val="0"/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Cel organizacji wyjazdów:</w:t>
      </w:r>
    </w:p>
    <w:p w:rsidR="00A439C8" w:rsidRPr="007114B4" w:rsidRDefault="00E36486" w:rsidP="00C32FF2">
      <w:pPr>
        <w:autoSpaceDE w:val="0"/>
        <w:autoSpaceDN w:val="0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N</w:t>
      </w:r>
      <w:r w:rsidR="00A439C8" w:rsidRPr="007114B4">
        <w:rPr>
          <w:rFonts w:asciiTheme="minorHAnsi" w:hAnsiTheme="minorHAnsi" w:cstheme="minorHAnsi"/>
          <w:i/>
          <w:sz w:val="20"/>
          <w:szCs w:val="20"/>
        </w:rPr>
        <w:t xml:space="preserve">abywanie/rozwijanie postaw i umiejętności niezbędnych na rynku, zwłaszcza innowacyjności i kreatywności </w:t>
      </w:r>
      <w:r w:rsidRPr="007114B4">
        <w:rPr>
          <w:rFonts w:asciiTheme="minorHAnsi" w:hAnsiTheme="minorHAnsi" w:cstheme="minorHAnsi"/>
          <w:i/>
          <w:sz w:val="20"/>
          <w:szCs w:val="20"/>
        </w:rPr>
        <w:t>wśród uczniów.</w:t>
      </w:r>
    </w:p>
    <w:p w:rsidR="00E36486" w:rsidRPr="007114B4" w:rsidRDefault="00E36486" w:rsidP="00C32FF2">
      <w:pPr>
        <w:autoSpaceDE w:val="0"/>
        <w:autoSpaceDN w:val="0"/>
        <w:spacing w:after="0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zainteresowanie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uczniów rozwijaniem kluczowych kompetencji</w:t>
      </w:r>
    </w:p>
    <w:p w:rsidR="00E36486" w:rsidRPr="007114B4" w:rsidRDefault="00E36486" w:rsidP="00C32FF2">
      <w:pPr>
        <w:autoSpaceDE w:val="0"/>
        <w:autoSpaceDN w:val="0"/>
        <w:spacing w:after="0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zainteresowanie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uczniów strategicznymi obszarami dla regionalnego rynku pracy</w:t>
      </w:r>
    </w:p>
    <w:p w:rsidR="00A439C8" w:rsidRPr="007114B4" w:rsidRDefault="00A439C8" w:rsidP="00E21B73">
      <w:pPr>
        <w:rPr>
          <w:rFonts w:asciiTheme="minorHAnsi" w:hAnsiTheme="minorHAnsi" w:cstheme="minorHAnsi"/>
          <w:i/>
          <w:sz w:val="20"/>
          <w:szCs w:val="20"/>
        </w:rPr>
      </w:pPr>
    </w:p>
    <w:p w:rsidR="003551C9" w:rsidRPr="007114B4" w:rsidRDefault="003551C9" w:rsidP="003551C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O udzielenie zamówienia mogą ubiegać się Wykonawcy, którzy:</w:t>
      </w:r>
    </w:p>
    <w:p w:rsidR="003551C9" w:rsidRPr="007114B4" w:rsidRDefault="003551C9" w:rsidP="003551C9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 takich uprawnień;</w:t>
      </w:r>
    </w:p>
    <w:p w:rsidR="00AF3434" w:rsidRDefault="003551C9" w:rsidP="00676E78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F3434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AF3434">
        <w:rPr>
          <w:rFonts w:asciiTheme="minorHAnsi" w:hAnsiTheme="minorHAnsi" w:cstheme="minorHAnsi"/>
          <w:i/>
          <w:sz w:val="20"/>
          <w:szCs w:val="20"/>
        </w:rPr>
        <w:t xml:space="preserve"> w sytuacji ekonomicznej i finansowej zapew</w:t>
      </w:r>
      <w:r w:rsidR="00AF3434">
        <w:rPr>
          <w:rFonts w:asciiTheme="minorHAnsi" w:hAnsiTheme="minorHAnsi" w:cstheme="minorHAnsi"/>
          <w:i/>
          <w:sz w:val="20"/>
          <w:szCs w:val="20"/>
        </w:rPr>
        <w:t>niającej wykonanie zamówienia</w:t>
      </w:r>
    </w:p>
    <w:p w:rsidR="003551C9" w:rsidRPr="00AF3434" w:rsidRDefault="003551C9" w:rsidP="00676E78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F3434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AF3434">
        <w:rPr>
          <w:rFonts w:asciiTheme="minorHAnsi" w:hAnsiTheme="minorHAnsi" w:cstheme="minorHAnsi"/>
          <w:i/>
          <w:sz w:val="20"/>
          <w:szCs w:val="20"/>
        </w:rPr>
        <w:t xml:space="preserve"> odpowiednim potencjałem technicznym, kadrowym oraz doświadczeniem do wykonania zamówienia;</w:t>
      </w:r>
    </w:p>
    <w:p w:rsidR="003551C9" w:rsidRPr="007114B4" w:rsidRDefault="003551C9" w:rsidP="003551C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Warunki płatności: przelewem na podany w Ofercie nr rachunku bankowego w terminie 14 dni od dnia dostarczenia prawidłowo wystawionego rachunku lub faktury </w:t>
      </w:r>
      <w:bookmarkStart w:id="0" w:name="_GoBack"/>
      <w:bookmarkEnd w:id="0"/>
      <w:r w:rsidRPr="007114B4">
        <w:rPr>
          <w:rFonts w:asciiTheme="minorHAnsi" w:hAnsiTheme="minorHAnsi" w:cstheme="minorHAnsi"/>
          <w:i/>
          <w:sz w:val="20"/>
          <w:szCs w:val="20"/>
        </w:rPr>
        <w:t>VAT, po wcześniejszym podpisaniu protokołu odbioru zrealizowanych wyjazdów. Możliwe będą rozliczenia cząstkowe.</w:t>
      </w:r>
    </w:p>
    <w:p w:rsidR="003551C9" w:rsidRPr="007114B4" w:rsidRDefault="003551C9" w:rsidP="003551C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Termin zapłaty może ulec przesunięciu w przypadku nieprzekazania przez Instytucję Pośredniczącą środków finansowych na konto projektu. W tej sytuacji Wykonawcy, zgodnie z Ustawą z dnia 12 czerwca 2003 r. o terminach zapłaty w transakcjach handlowych (Dz. U. </w:t>
      </w: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dnia 8 sierpnia 2003 r. ze zm., art. 4 pkt 3c) nie będą przysługiwać odsetki za zwłokę za ten okres. </w:t>
      </w:r>
    </w:p>
    <w:p w:rsidR="003551C9" w:rsidRPr="007114B4" w:rsidRDefault="003551C9" w:rsidP="003551C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Płatnikiem jest Centrum Edukacyjne FUTURE Gałązka Alicja dla część B. zamówienia i Fundacja Wspierania Rozwoju i Edukacji dla części A Zamówienia.</w:t>
      </w:r>
    </w:p>
    <w:p w:rsidR="003551C9" w:rsidRPr="007114B4" w:rsidRDefault="003551C9" w:rsidP="003551C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3551C9" w:rsidRPr="007114B4" w:rsidRDefault="003551C9" w:rsidP="003551C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3551C9" w:rsidRPr="007114B4" w:rsidRDefault="003551C9" w:rsidP="003551C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3551C9" w:rsidRPr="007114B4" w:rsidRDefault="003551C9" w:rsidP="003551C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 </w:t>
      </w:r>
    </w:p>
    <w:p w:rsidR="003551C9" w:rsidRPr="007114B4" w:rsidRDefault="003551C9" w:rsidP="003551C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3551C9" w:rsidRPr="007114B4" w:rsidRDefault="003551C9" w:rsidP="003551C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nie dopuszcza składania ofert cząstkowych. </w:t>
      </w:r>
    </w:p>
    <w:p w:rsidR="003551C9" w:rsidRPr="007114B4" w:rsidRDefault="003551C9" w:rsidP="003551C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negocjacje w sprawie ceny. </w:t>
      </w:r>
      <w:r w:rsidRPr="007114B4">
        <w:rPr>
          <w:rFonts w:asciiTheme="minorHAnsi" w:hAnsiTheme="minorHAnsi" w:cstheme="minorHAnsi"/>
          <w:i/>
          <w:sz w:val="20"/>
          <w:szCs w:val="20"/>
        </w:rPr>
        <w:tab/>
      </w:r>
    </w:p>
    <w:p w:rsidR="003551C9" w:rsidRPr="007114B4" w:rsidRDefault="003551C9" w:rsidP="003551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  <w:t xml:space="preserve">Zamawiający zastrzegają sobie prawo do unieważnienia postępowania w każdym czasie bez podania przyczyny. </w:t>
      </w:r>
    </w:p>
    <w:p w:rsidR="003551C9" w:rsidRPr="00ED08CA" w:rsidRDefault="003551C9" w:rsidP="003551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Usługa może zostać zamówiona w niepełnym wymiarze (obejmującym tylko część przedmiotowego zamówienia)</w:t>
      </w:r>
    </w:p>
    <w:p w:rsidR="00ED08CA" w:rsidRPr="007114B4" w:rsidRDefault="00ED08CA" w:rsidP="003551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Terminy oraz miejsca wyjazdów uzgadniane będą pomiędzy Zamawiającymi a Wykonawcą. </w:t>
      </w:r>
    </w:p>
    <w:p w:rsidR="003551C9" w:rsidRPr="007114B4" w:rsidRDefault="003551C9" w:rsidP="003551C9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3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. Termin realizacji zamówienia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3E5994">
        <w:rPr>
          <w:rFonts w:asciiTheme="minorHAnsi" w:hAnsiTheme="minorHAnsi" w:cstheme="minorHAnsi"/>
          <w:i/>
          <w:sz w:val="20"/>
          <w:szCs w:val="20"/>
        </w:rPr>
        <w:t>od dnia podpisania umowy do</w:t>
      </w:r>
      <w:r w:rsidR="002E04B6" w:rsidRPr="007114B4">
        <w:rPr>
          <w:rFonts w:asciiTheme="minorHAnsi" w:hAnsiTheme="minorHAnsi" w:cstheme="minorHAnsi"/>
          <w:i/>
          <w:sz w:val="20"/>
          <w:szCs w:val="20"/>
        </w:rPr>
        <w:t xml:space="preserve"> 30.06.2019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 xml:space="preserve">4. Kryteria wyboru oferty: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B73" w:rsidRPr="007114B4" w:rsidTr="00CB4B69">
        <w:tc>
          <w:tcPr>
            <w:tcW w:w="4531" w:type="dxa"/>
          </w:tcPr>
          <w:p w:rsidR="00E21B73" w:rsidRPr="003E5994" w:rsidRDefault="00E21B73" w:rsidP="00CB4B6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E21B73" w:rsidRPr="003E5994" w:rsidRDefault="00E21B73" w:rsidP="00CB4B6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Waga</w:t>
            </w:r>
          </w:p>
        </w:tc>
      </w:tr>
      <w:tr w:rsidR="00E21B73" w:rsidRPr="007114B4" w:rsidTr="00CB4B69">
        <w:tc>
          <w:tcPr>
            <w:tcW w:w="4531" w:type="dxa"/>
          </w:tcPr>
          <w:p w:rsidR="00E21B73" w:rsidRPr="003E5994" w:rsidRDefault="00E21B73" w:rsidP="00CB4B6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E21B73" w:rsidRPr="003E5994" w:rsidRDefault="00E21B73" w:rsidP="00CB4B6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100%</w:t>
            </w:r>
          </w:p>
        </w:tc>
      </w:tr>
    </w:tbl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Sposób oceny ofert: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Cena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AF3434">
        <w:rPr>
          <w:rFonts w:asciiTheme="minorHAnsi" w:hAnsiTheme="minorHAnsi" w:cstheme="minorHAnsi"/>
          <w:i/>
          <w:sz w:val="20"/>
          <w:szCs w:val="20"/>
          <w:lang w:val="en-GB"/>
        </w:rPr>
        <w:t>An/</w:t>
      </w:r>
      <w:proofErr w:type="spellStart"/>
      <w:r w:rsidRPr="00AF3434">
        <w:rPr>
          <w:rFonts w:asciiTheme="minorHAnsi" w:hAnsiTheme="minorHAnsi" w:cstheme="minorHAnsi"/>
          <w:i/>
          <w:sz w:val="20"/>
          <w:szCs w:val="20"/>
          <w:lang w:val="en-GB"/>
        </w:rPr>
        <w:t>Aof.b</w:t>
      </w:r>
      <w:proofErr w:type="spellEnd"/>
      <w:r w:rsidRPr="00AF3434">
        <w:rPr>
          <w:rFonts w:asciiTheme="minorHAnsi" w:hAnsiTheme="minorHAnsi" w:cstheme="minorHAnsi"/>
          <w:i/>
          <w:sz w:val="20"/>
          <w:szCs w:val="20"/>
          <w:lang w:val="en-GB"/>
        </w:rPr>
        <w:t xml:space="preserve">. x 100 pkt. 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= A, gdzie: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An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najniższa cena łączna spośród ofert nieodrzuconych;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Aof.b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cena łączna oferty badanej nieodrzuconej; 100 pkt. – wskaźnik stały; A - ilość punktów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 ofertę najkorzystniejszą uznana zostanie oferta, która otrzyma największą liczbę punktów 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5.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Kontakt: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Osoba uprawniona do porozumiewania się z wykonawcami </w:t>
      </w:r>
      <w:r w:rsidR="002E04B6" w:rsidRPr="007114B4">
        <w:rPr>
          <w:rFonts w:asciiTheme="minorHAnsi" w:hAnsiTheme="minorHAnsi" w:cstheme="minorHAnsi"/>
          <w:i/>
          <w:sz w:val="20"/>
          <w:szCs w:val="20"/>
        </w:rPr>
        <w:t>Beata Supeł: supel.</w:t>
      </w:r>
      <w:proofErr w:type="gramStart"/>
      <w:r w:rsidR="002E04B6" w:rsidRPr="007114B4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="002E04B6" w:rsidRPr="007114B4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="002E04B6" w:rsidRPr="007114B4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6. Oferta:</w:t>
      </w:r>
    </w:p>
    <w:p w:rsidR="00E21B73" w:rsidRPr="007114B4" w:rsidRDefault="00E21B73" w:rsidP="00E21B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pod rygorem nieważności złożyć w formie pisemnej. </w:t>
      </w:r>
    </w:p>
    <w:p w:rsidR="00E21B73" w:rsidRPr="007114B4" w:rsidRDefault="00E21B73" w:rsidP="00E21B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stanowi wypełniony druk „Oferta” (załącznik nr 1 do zapytania ofertowego) </w:t>
      </w:r>
    </w:p>
    <w:p w:rsidR="00E21B73" w:rsidRPr="007114B4" w:rsidRDefault="00E21B73" w:rsidP="00E21B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sporządzić zgodnie z treścią Zapytania Ofertowego </w:t>
      </w:r>
    </w:p>
    <w:p w:rsidR="00E21B73" w:rsidRPr="007114B4" w:rsidRDefault="00E21B73" w:rsidP="00E21B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musi być napisana w języku polskim pismem czytelnym </w:t>
      </w:r>
    </w:p>
    <w:p w:rsidR="00E21B73" w:rsidRPr="007114B4" w:rsidRDefault="00E21B73" w:rsidP="00E21B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powinna być opatrzona podpisem wraz z pieczątką (lub podpisem czytelnym) osoby/osób uprawnionych do występowania w obrocie prawnym w imieniu Wykonawcy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7. Zalecenia dotyczące składania ofert:</w:t>
      </w:r>
    </w:p>
    <w:p w:rsidR="00E21B73" w:rsidRPr="007114B4" w:rsidRDefault="00E21B73" w:rsidP="00E21B7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Oferty składane są w jednym egzemplarzu pod adresem: ul. Nowogrodzka 49, 00-695 Warszawa w biurze projektu (II piętro).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Termin składania ofert: </w:t>
      </w:r>
      <w:r w:rsidR="00606F68">
        <w:rPr>
          <w:rFonts w:asciiTheme="minorHAnsi" w:hAnsiTheme="minorHAnsi" w:cstheme="minorHAnsi"/>
          <w:i/>
          <w:sz w:val="20"/>
          <w:szCs w:val="20"/>
        </w:rPr>
        <w:t>do 27</w:t>
      </w:r>
      <w:r w:rsidR="002E04B6" w:rsidRPr="007114B4">
        <w:rPr>
          <w:rFonts w:asciiTheme="minorHAnsi" w:hAnsiTheme="minorHAnsi" w:cstheme="minorHAnsi"/>
          <w:i/>
          <w:sz w:val="20"/>
          <w:szCs w:val="20"/>
        </w:rPr>
        <w:t>.05.2018</w:t>
      </w:r>
      <w:r w:rsidR="00A439C8"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="00A439C8" w:rsidRPr="007114B4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="00A439C8" w:rsidRPr="007114B4">
        <w:rPr>
          <w:rFonts w:asciiTheme="minorHAnsi" w:hAnsiTheme="minorHAnsi" w:cstheme="minorHAnsi"/>
          <w:i/>
          <w:sz w:val="20"/>
          <w:szCs w:val="20"/>
        </w:rPr>
        <w:t xml:space="preserve"> godz. 16.00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1B73" w:rsidRPr="007114B4" w:rsidRDefault="00E21B73" w:rsidP="00E21B73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Załącznik: Nr 1 do zapytania ofertowego – druk oferty</w:t>
      </w:r>
    </w:p>
    <w:p w:rsidR="00930709" w:rsidRDefault="00930709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Default="007114B4" w:rsidP="00E21B73"/>
    <w:p w:rsidR="007114B4" w:rsidRPr="00D40988" w:rsidRDefault="007114B4" w:rsidP="007114B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7114B4" w:rsidRDefault="007114B4" w:rsidP="007114B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4/Chotomów/2018</w:t>
      </w:r>
    </w:p>
    <w:p w:rsidR="007114B4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Wykonawcy:………………………………………………………</w:t>
      </w: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7114B4" w:rsidRPr="00E54BE6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7114B4" w:rsidRDefault="007114B4" w:rsidP="007114B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F268EB" w:rsidRDefault="007114B4" w:rsidP="007114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7114B4" w:rsidRPr="00F268EB" w:rsidRDefault="007114B4" w:rsidP="007114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7114B4" w:rsidRDefault="007114B4" w:rsidP="007114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7114B4" w:rsidRDefault="007114B4" w:rsidP="007114B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Pr="00D40988" w:rsidRDefault="007114B4" w:rsidP="007114B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7114B4" w:rsidRPr="00104C9B" w:rsidRDefault="007114B4" w:rsidP="007114B4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CZEŚĆ A: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7114B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7114B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D08CA" w:rsidRDefault="006F6EA4" w:rsidP="006F6E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Organizacja wyjazdów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edukacyjn</w:t>
            </w:r>
            <w:proofErr w:type="spellEnd"/>
          </w:p>
          <w:p w:rsidR="006F6EA4" w:rsidRPr="00ED08CA" w:rsidRDefault="006F6EA4" w:rsidP="006F6E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ych</w:t>
            </w:r>
            <w:proofErr w:type="spellEnd"/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- wyjazdy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zawodoznawcze</w:t>
            </w:r>
            <w:proofErr w:type="spell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(3 gr.</w:t>
            </w:r>
          </w:p>
          <w:p w:rsidR="007114B4" w:rsidRPr="00ED08CA" w:rsidRDefault="006F6EA4" w:rsidP="006F6EA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x</w:t>
            </w:r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50 os. + nauczyciele)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6F6EA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Default="006F6EA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6F2E38" w:rsidRDefault="007114B4" w:rsidP="00CB4B6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7114B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F61559" w:rsidRDefault="007114B4" w:rsidP="00CB4B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D08CA" w:rsidRDefault="006F6EA4" w:rsidP="006F6E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Zakup materiałów szkoleniowych</w:t>
            </w:r>
          </w:p>
          <w:p w:rsidR="007114B4" w:rsidRPr="00ED08CA" w:rsidRDefault="006F6EA4" w:rsidP="006F6EA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dla</w:t>
            </w:r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uczniów (zestaw)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6F6EA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Default="006F6EA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6F2E38" w:rsidRDefault="007114B4" w:rsidP="00CB4B6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7114B4" w:rsidRPr="00104C9B" w:rsidRDefault="007114B4" w:rsidP="007114B4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CZĘŚĆ </w:t>
      </w:r>
      <w:r w:rsidR="006F6EA4">
        <w:rPr>
          <w:rFonts w:asciiTheme="minorHAnsi" w:hAnsiTheme="minorHAnsi" w:cstheme="minorHAnsi"/>
          <w:i/>
          <w:sz w:val="20"/>
          <w:szCs w:val="20"/>
        </w:rPr>
        <w:t>B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7114B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B4" w:rsidRPr="00E54BE6" w:rsidRDefault="007114B4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6F6EA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D08CA" w:rsidRDefault="006F6EA4" w:rsidP="006F6E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Organizacja wyjazdów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edukacyj</w:t>
            </w:r>
            <w:proofErr w:type="spellEnd"/>
          </w:p>
          <w:p w:rsidR="006F6EA4" w:rsidRPr="00ED08CA" w:rsidRDefault="006F6EA4" w:rsidP="006F6EA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nych</w:t>
            </w:r>
            <w:proofErr w:type="spellEnd"/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(3 gr. x 50 os. + nauczyciele)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6F6EA4" w:rsidRPr="00E54BE6" w:rsidTr="00CB4B6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D08CA" w:rsidRDefault="006F6EA4" w:rsidP="006F6E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Zakup materiałów szkoleniowych dla uczniów (150 zestawów)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A4" w:rsidRPr="00E54BE6" w:rsidRDefault="006F6EA4" w:rsidP="006F6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7114B4" w:rsidRDefault="007114B4" w:rsidP="007114B4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6"/>
        <w:gridCol w:w="4526"/>
      </w:tblGrid>
      <w:tr w:rsidR="00ED08CA" w:rsidRPr="00E54BE6" w:rsidTr="00ED08CA"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CA" w:rsidRPr="00E54BE6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SUMA CZĘŚĆ A i B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CA" w:rsidRPr="00E54BE6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ED08CA" w:rsidRPr="00E54BE6" w:rsidTr="00ED08CA">
        <w:tc>
          <w:tcPr>
            <w:tcW w:w="5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CA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CA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  <w:p w:rsidR="00ED08CA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  <w:p w:rsidR="00ED08CA" w:rsidRPr="00E54BE6" w:rsidRDefault="00ED08CA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7114B4" w:rsidRDefault="007114B4" w:rsidP="007114B4">
      <w:pPr>
        <w:rPr>
          <w:rFonts w:asciiTheme="minorHAnsi" w:hAnsiTheme="minorHAnsi" w:cstheme="minorHAnsi"/>
          <w:i/>
          <w:sz w:val="20"/>
          <w:szCs w:val="20"/>
        </w:rPr>
      </w:pPr>
    </w:p>
    <w:p w:rsidR="00ED08CA" w:rsidRDefault="00ED08CA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:rsidR="007114B4" w:rsidRPr="00E54BE6" w:rsidRDefault="007114B4" w:rsidP="007114B4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Oświadczam/y, że: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7114B4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7114B4" w:rsidRPr="00E54BE6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7114B4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7114B4" w:rsidRPr="00F36203" w:rsidRDefault="007114B4" w:rsidP="007114B4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, osobami upoważnionymi do zaciągania zobowiązań w 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7114B4" w:rsidRPr="008134A3" w:rsidRDefault="007114B4" w:rsidP="007114B4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7114B4" w:rsidRPr="008134A3" w:rsidRDefault="007114B4" w:rsidP="007114B4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7114B4" w:rsidRPr="008134A3" w:rsidRDefault="007114B4" w:rsidP="007114B4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7114B4" w:rsidRPr="008134A3" w:rsidRDefault="007114B4" w:rsidP="007114B4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7114B4" w:rsidRPr="008134A3" w:rsidRDefault="007114B4" w:rsidP="007114B4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7114B4" w:rsidRPr="008134A3" w:rsidRDefault="007114B4" w:rsidP="007114B4">
      <w:pPr>
        <w:spacing w:after="0" w:line="240" w:lineRule="auto"/>
        <w:ind w:left="142" w:hanging="142"/>
        <w:rPr>
          <w:sz w:val="20"/>
          <w:szCs w:val="20"/>
        </w:rPr>
      </w:pPr>
    </w:p>
    <w:p w:rsidR="007114B4" w:rsidRPr="008134A3" w:rsidRDefault="007114B4" w:rsidP="007114B4">
      <w:pPr>
        <w:spacing w:after="200" w:line="360" w:lineRule="auto"/>
        <w:ind w:left="142" w:hanging="142"/>
        <w:rPr>
          <w:sz w:val="20"/>
          <w:szCs w:val="20"/>
        </w:rPr>
      </w:pPr>
    </w:p>
    <w:p w:rsidR="007114B4" w:rsidRDefault="007114B4" w:rsidP="007114B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7114B4" w:rsidRPr="00F36203" w:rsidRDefault="007114B4" w:rsidP="007114B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7114B4" w:rsidRPr="00E54BE6" w:rsidRDefault="007114B4" w:rsidP="007114B4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Pr="00E54BE6" w:rsidRDefault="007114B4" w:rsidP="007114B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7114B4" w:rsidRPr="00E54BE6" w:rsidRDefault="007114B4" w:rsidP="007114B4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7114B4" w:rsidRPr="00E54BE6" w:rsidTr="00CB4B69">
        <w:tc>
          <w:tcPr>
            <w:tcW w:w="5243" w:type="dxa"/>
            <w:shd w:val="clear" w:color="auto" w:fill="auto"/>
          </w:tcPr>
          <w:p w:rsidR="007114B4" w:rsidRPr="00E54BE6" w:rsidRDefault="007114B4" w:rsidP="00CB4B6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7114B4" w:rsidRPr="00E54BE6" w:rsidRDefault="007114B4" w:rsidP="00CB4B6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7114B4" w:rsidRPr="00E54BE6" w:rsidTr="00CB4B69">
        <w:tc>
          <w:tcPr>
            <w:tcW w:w="5243" w:type="dxa"/>
            <w:shd w:val="clear" w:color="auto" w:fill="auto"/>
          </w:tcPr>
          <w:p w:rsidR="007114B4" w:rsidRPr="00E54BE6" w:rsidRDefault="007114B4" w:rsidP="00CB4B6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7114B4" w:rsidRPr="00E54BE6" w:rsidRDefault="007114B4" w:rsidP="00CB4B6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7114B4" w:rsidRPr="00E54BE6" w:rsidRDefault="007114B4" w:rsidP="007114B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7114B4" w:rsidRDefault="007114B4" w:rsidP="007114B4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7114B4" w:rsidRPr="00E21B73" w:rsidRDefault="007114B4" w:rsidP="00E21B73"/>
    <w:sectPr w:rsidR="007114B4" w:rsidRPr="00E21B73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8E" w:rsidRDefault="008D708E" w:rsidP="00143185">
      <w:pPr>
        <w:spacing w:after="0" w:line="240" w:lineRule="auto"/>
      </w:pPr>
      <w:r>
        <w:separator/>
      </w:r>
    </w:p>
  </w:endnote>
  <w:endnote w:type="continuationSeparator" w:id="0">
    <w:p w:rsidR="008D708E" w:rsidRDefault="008D708E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8E" w:rsidRDefault="008D708E" w:rsidP="00143185">
      <w:pPr>
        <w:spacing w:after="0" w:line="240" w:lineRule="auto"/>
      </w:pPr>
      <w:r>
        <w:separator/>
      </w:r>
    </w:p>
  </w:footnote>
  <w:footnote w:type="continuationSeparator" w:id="0">
    <w:p w:rsidR="008D708E" w:rsidRDefault="008D708E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 xml:space="preserve">„Kluczowy pakiet startowy dla uczniów </w:t>
    </w:r>
    <w:r>
      <w:rPr>
        <w:sz w:val="16"/>
        <w:szCs w:val="16"/>
      </w:rPr>
      <w:t>Szkoły Podstawowej nr 2</w:t>
    </w:r>
    <w:r w:rsidRPr="002F478C">
      <w:rPr>
        <w:sz w:val="16"/>
        <w:szCs w:val="16"/>
      </w:rPr>
      <w:t xml:space="preserve"> im. Orła Białego w Chotomowie” nr RPMA.10.01.01-14-7354/16.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5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2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9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0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744"/>
    <w:multiLevelType w:val="hybridMultilevel"/>
    <w:tmpl w:val="57DA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</w:num>
  <w:num w:numId="5">
    <w:abstractNumId w:val="42"/>
  </w:num>
  <w:num w:numId="6">
    <w:abstractNumId w:val="31"/>
  </w:num>
  <w:num w:numId="7">
    <w:abstractNumId w:val="3"/>
  </w:num>
  <w:num w:numId="8">
    <w:abstractNumId w:val="23"/>
  </w:num>
  <w:num w:numId="9">
    <w:abstractNumId w:val="35"/>
  </w:num>
  <w:num w:numId="10">
    <w:abstractNumId w:val="21"/>
  </w:num>
  <w:num w:numId="11">
    <w:abstractNumId w:val="27"/>
  </w:num>
  <w:num w:numId="12">
    <w:abstractNumId w:val="41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29"/>
  </w:num>
  <w:num w:numId="18">
    <w:abstractNumId w:val="15"/>
  </w:num>
  <w:num w:numId="19">
    <w:abstractNumId w:val="4"/>
  </w:num>
  <w:num w:numId="20">
    <w:abstractNumId w:val="33"/>
  </w:num>
  <w:num w:numId="21">
    <w:abstractNumId w:val="13"/>
  </w:num>
  <w:num w:numId="22">
    <w:abstractNumId w:val="18"/>
  </w:num>
  <w:num w:numId="23">
    <w:abstractNumId w:val="1"/>
  </w:num>
  <w:num w:numId="24">
    <w:abstractNumId w:val="34"/>
  </w:num>
  <w:num w:numId="25">
    <w:abstractNumId w:val="30"/>
  </w:num>
  <w:num w:numId="26">
    <w:abstractNumId w:val="2"/>
  </w:num>
  <w:num w:numId="27">
    <w:abstractNumId w:val="45"/>
  </w:num>
  <w:num w:numId="28">
    <w:abstractNumId w:val="6"/>
  </w:num>
  <w:num w:numId="29">
    <w:abstractNumId w:val="37"/>
  </w:num>
  <w:num w:numId="30">
    <w:abstractNumId w:val="39"/>
  </w:num>
  <w:num w:numId="31">
    <w:abstractNumId w:val="8"/>
  </w:num>
  <w:num w:numId="32">
    <w:abstractNumId w:val="17"/>
  </w:num>
  <w:num w:numId="33">
    <w:abstractNumId w:val="14"/>
  </w:num>
  <w:num w:numId="34">
    <w:abstractNumId w:val="40"/>
  </w:num>
  <w:num w:numId="35">
    <w:abstractNumId w:val="44"/>
  </w:num>
  <w:num w:numId="36">
    <w:abstractNumId w:val="46"/>
  </w:num>
  <w:num w:numId="37">
    <w:abstractNumId w:val="26"/>
  </w:num>
  <w:num w:numId="38">
    <w:abstractNumId w:val="24"/>
  </w:num>
  <w:num w:numId="39">
    <w:abstractNumId w:val="38"/>
  </w:num>
  <w:num w:numId="40">
    <w:abstractNumId w:val="28"/>
  </w:num>
  <w:num w:numId="41">
    <w:abstractNumId w:val="12"/>
  </w:num>
  <w:num w:numId="42">
    <w:abstractNumId w:val="11"/>
  </w:num>
  <w:num w:numId="43">
    <w:abstractNumId w:val="20"/>
  </w:num>
  <w:num w:numId="44">
    <w:abstractNumId w:val="36"/>
  </w:num>
  <w:num w:numId="45">
    <w:abstractNumId w:val="22"/>
  </w:num>
  <w:num w:numId="46">
    <w:abstractNumId w:val="43"/>
  </w:num>
  <w:num w:numId="4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B1756"/>
    <w:rsid w:val="000B6FA3"/>
    <w:rsid w:val="000B7763"/>
    <w:rsid w:val="000C5B4E"/>
    <w:rsid w:val="000D30EB"/>
    <w:rsid w:val="00104C9B"/>
    <w:rsid w:val="0011296C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D37E9"/>
    <w:rsid w:val="002D46D7"/>
    <w:rsid w:val="002E04B6"/>
    <w:rsid w:val="002E4907"/>
    <w:rsid w:val="002F4658"/>
    <w:rsid w:val="0033770D"/>
    <w:rsid w:val="0034260D"/>
    <w:rsid w:val="003450DB"/>
    <w:rsid w:val="003551C9"/>
    <w:rsid w:val="003B2C51"/>
    <w:rsid w:val="003B5DA8"/>
    <w:rsid w:val="003C712B"/>
    <w:rsid w:val="003D5121"/>
    <w:rsid w:val="003E5994"/>
    <w:rsid w:val="00404553"/>
    <w:rsid w:val="00444EA1"/>
    <w:rsid w:val="0044521B"/>
    <w:rsid w:val="00465060"/>
    <w:rsid w:val="004A7345"/>
    <w:rsid w:val="004D4DAC"/>
    <w:rsid w:val="005468D0"/>
    <w:rsid w:val="005556AC"/>
    <w:rsid w:val="005C7565"/>
    <w:rsid w:val="005D61E9"/>
    <w:rsid w:val="005E2552"/>
    <w:rsid w:val="005E3128"/>
    <w:rsid w:val="00606F68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6659D"/>
    <w:rsid w:val="0077064C"/>
    <w:rsid w:val="00797EE3"/>
    <w:rsid w:val="007A3C68"/>
    <w:rsid w:val="007A41EB"/>
    <w:rsid w:val="007A7BFC"/>
    <w:rsid w:val="007B16A8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D708E"/>
    <w:rsid w:val="008F1429"/>
    <w:rsid w:val="00910E6D"/>
    <w:rsid w:val="00930709"/>
    <w:rsid w:val="0096483F"/>
    <w:rsid w:val="0097492B"/>
    <w:rsid w:val="00974A5C"/>
    <w:rsid w:val="00990B60"/>
    <w:rsid w:val="00993ED9"/>
    <w:rsid w:val="009C21AA"/>
    <w:rsid w:val="009C25CA"/>
    <w:rsid w:val="00A179DB"/>
    <w:rsid w:val="00A439C8"/>
    <w:rsid w:val="00A527EA"/>
    <w:rsid w:val="00A54952"/>
    <w:rsid w:val="00A8290F"/>
    <w:rsid w:val="00AA7B9C"/>
    <w:rsid w:val="00AF3434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93EFA"/>
    <w:rsid w:val="00CC0A9C"/>
    <w:rsid w:val="00CD3450"/>
    <w:rsid w:val="00D22D6B"/>
    <w:rsid w:val="00D40988"/>
    <w:rsid w:val="00D7065A"/>
    <w:rsid w:val="00D95572"/>
    <w:rsid w:val="00DB3ECD"/>
    <w:rsid w:val="00E21B73"/>
    <w:rsid w:val="00E24133"/>
    <w:rsid w:val="00E36486"/>
    <w:rsid w:val="00E57827"/>
    <w:rsid w:val="00EB4D59"/>
    <w:rsid w:val="00EC7C47"/>
    <w:rsid w:val="00ED08CA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C41E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8</cp:revision>
  <cp:lastPrinted>2018-05-22T12:28:00Z</cp:lastPrinted>
  <dcterms:created xsi:type="dcterms:W3CDTF">2018-05-15T21:33:00Z</dcterms:created>
  <dcterms:modified xsi:type="dcterms:W3CDTF">2018-07-19T14:41:00Z</dcterms:modified>
</cp:coreProperties>
</file>